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A93" w:rsidRPr="00633851" w:rsidRDefault="00722A93" w:rsidP="00722A93">
      <w:pPr>
        <w:tabs>
          <w:tab w:val="left" w:pos="3900"/>
        </w:tabs>
        <w:jc w:val="center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2319E8D" wp14:editId="449C4BA2">
            <wp:simplePos x="0" y="0"/>
            <wp:positionH relativeFrom="margin">
              <wp:posOffset>-161925</wp:posOffset>
            </wp:positionH>
            <wp:positionV relativeFrom="paragraph">
              <wp:posOffset>-457200</wp:posOffset>
            </wp:positionV>
            <wp:extent cx="1476375" cy="10763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B0E5979" wp14:editId="308B5CB6">
            <wp:simplePos x="0" y="0"/>
            <wp:positionH relativeFrom="column">
              <wp:posOffset>4829175</wp:posOffset>
            </wp:positionH>
            <wp:positionV relativeFrom="paragraph">
              <wp:posOffset>-419100</wp:posOffset>
            </wp:positionV>
            <wp:extent cx="1551305" cy="11906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30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>Damietta University</w:t>
      </w:r>
    </w:p>
    <w:p w:rsidR="00722A93" w:rsidRPr="00911044" w:rsidRDefault="00722A93" w:rsidP="00722A93">
      <w:pPr>
        <w:tabs>
          <w:tab w:val="left" w:pos="3900"/>
          <w:tab w:val="left" w:pos="5265"/>
        </w:tabs>
        <w:jc w:val="center"/>
        <w:rPr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>Faculty of Agriculture</w:t>
      </w:r>
    </w:p>
    <w:p w:rsidR="00722A93" w:rsidRPr="007A66A9" w:rsidRDefault="00722A93" w:rsidP="00722A93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707F37" wp14:editId="0FCD5DAA">
                <wp:simplePos x="0" y="0"/>
                <wp:positionH relativeFrom="column">
                  <wp:posOffset>-276225</wp:posOffset>
                </wp:positionH>
                <wp:positionV relativeFrom="paragraph">
                  <wp:posOffset>116840</wp:posOffset>
                </wp:positionV>
                <wp:extent cx="16954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A93" w:rsidRPr="00B058D6" w:rsidRDefault="00722A93" w:rsidP="00722A9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  <w:r w:rsidRPr="00B058D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قسم الحشرات الاقتصادية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75pt;margin-top:9.2pt;width:133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" stroked="f">
                <v:textbox style="mso-fit-shape-to-text:t">
                  <w:txbxContent>
                    <w:p w:rsidR="00722A93" w:rsidRPr="00B058D6" w:rsidRDefault="00722A93" w:rsidP="00722A93">
                      <w:pPr>
                        <w:rPr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  <w:r w:rsidRPr="00B058D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قسم الحشرات الاقتصادية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                </w:t>
      </w:r>
    </w:p>
    <w:p w:rsidR="00722A93" w:rsidRPr="00B058D6" w:rsidRDefault="00722A93" w:rsidP="00722A93">
      <w:pPr>
        <w:tabs>
          <w:tab w:val="left" w:pos="2340"/>
        </w:tabs>
        <w:rPr>
          <w:rtl/>
        </w:rPr>
      </w:pPr>
      <w:r>
        <w:tab/>
      </w:r>
    </w:p>
    <w:p w:rsidR="00722A93" w:rsidRPr="00FF12BF" w:rsidRDefault="00722A93" w:rsidP="00FF12BF">
      <w:pPr>
        <w:bidi/>
        <w:spacing w:after="0" w:line="360" w:lineRule="auto"/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8EFFD3" wp14:editId="0CF91CEB">
                <wp:simplePos x="0" y="0"/>
                <wp:positionH relativeFrom="column">
                  <wp:posOffset>-152399</wp:posOffset>
                </wp:positionH>
                <wp:positionV relativeFrom="paragraph">
                  <wp:posOffset>52705</wp:posOffset>
                </wp:positionV>
                <wp:extent cx="6229350" cy="190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93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pt,4.15pt" to="478.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722A93" w:rsidRDefault="00722A93" w:rsidP="00A21039">
      <w:pPr>
        <w:tabs>
          <w:tab w:val="left" w:pos="5610"/>
        </w:tabs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495693">
        <w:rPr>
          <w:rFonts w:asciiTheme="majorBidi" w:hAnsiTheme="majorBidi" w:cstheme="majorBidi" w:hint="cs"/>
          <w:sz w:val="36"/>
          <w:szCs w:val="36"/>
          <w:rtl/>
          <w:lang w:bidi="ar-EG"/>
        </w:rPr>
        <w:t xml:space="preserve">التقرير الاسبوعي عن جلسات المناقشات (السيمينار) لطلاب الدراسات العليا بقسم الحشرات الاقتصادية للفصل الدراسي الثاني للعام </w:t>
      </w:r>
      <w:r w:rsidRPr="00495693">
        <w:rPr>
          <w:rFonts w:asciiTheme="majorBidi" w:hAnsiTheme="majorBidi" w:cstheme="majorBidi"/>
          <w:sz w:val="36"/>
          <w:szCs w:val="36"/>
          <w:lang w:bidi="ar-EG"/>
        </w:rPr>
        <w:t>2021</w:t>
      </w:r>
      <w:r w:rsidRPr="00495693">
        <w:rPr>
          <w:rFonts w:asciiTheme="majorBidi" w:hAnsiTheme="majorBidi" w:cstheme="majorBidi" w:hint="cs"/>
          <w:sz w:val="36"/>
          <w:szCs w:val="36"/>
          <w:rtl/>
          <w:lang w:bidi="ar-EG"/>
        </w:rPr>
        <w:t>/</w:t>
      </w:r>
      <w:r w:rsidRPr="00495693">
        <w:rPr>
          <w:rFonts w:asciiTheme="majorBidi" w:hAnsiTheme="majorBidi" w:cstheme="majorBidi"/>
          <w:sz w:val="36"/>
          <w:szCs w:val="36"/>
          <w:lang w:bidi="ar-EG"/>
        </w:rPr>
        <w:t>2022</w:t>
      </w:r>
      <w:r w:rsidRPr="00495693">
        <w:rPr>
          <w:rFonts w:asciiTheme="majorBidi" w:hAnsiTheme="majorBidi" w:cstheme="majorBidi" w:hint="cs"/>
          <w:sz w:val="36"/>
          <w:szCs w:val="36"/>
          <w:rtl/>
          <w:lang w:bidi="ar-EG"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rtl/>
          <w:lang w:bidi="ar-EG"/>
        </w:rPr>
        <w:t>حيث قامت طالبة منحة الدراسات العليا المسجلة لدرجة الماجستير</w:t>
      </w:r>
      <w:r w:rsidRPr="00495693">
        <w:rPr>
          <w:rFonts w:asciiTheme="majorBidi" w:hAnsiTheme="majorBidi" w:cstheme="majorBidi" w:hint="cs"/>
          <w:sz w:val="36"/>
          <w:szCs w:val="36"/>
          <w:rtl/>
          <w:lang w:bidi="ar-EG"/>
        </w:rPr>
        <w:t xml:space="preserve"> بالقسم م/ </w:t>
      </w:r>
      <w:r>
        <w:rPr>
          <w:rFonts w:asciiTheme="majorBidi" w:hAnsiTheme="majorBidi" w:cstheme="majorBidi" w:hint="cs"/>
          <w:sz w:val="36"/>
          <w:szCs w:val="36"/>
          <w:rtl/>
          <w:lang w:bidi="ar-EG"/>
        </w:rPr>
        <w:t>نورهان عصام صديق بر</w:t>
      </w:r>
      <w:r w:rsidRPr="00495693">
        <w:rPr>
          <w:rFonts w:asciiTheme="majorBidi" w:hAnsiTheme="majorBidi" w:cstheme="majorBidi" w:hint="cs"/>
          <w:sz w:val="36"/>
          <w:szCs w:val="36"/>
          <w:rtl/>
          <w:lang w:bidi="ar-EG"/>
        </w:rPr>
        <w:t xml:space="preserve"> بإلقاء السيمينار في تمام العاشرة صباحا بقاعة المناقشات بالكلية</w:t>
      </w:r>
      <w:r>
        <w:rPr>
          <w:rFonts w:asciiTheme="majorBidi" w:hAnsiTheme="majorBidi" w:cstheme="majorBidi" w:hint="cs"/>
          <w:sz w:val="36"/>
          <w:szCs w:val="36"/>
          <w:rtl/>
          <w:lang w:bidi="ar-EG"/>
        </w:rPr>
        <w:t xml:space="preserve"> يوم الاثنين</w:t>
      </w:r>
      <w:r w:rsidRPr="00495693">
        <w:rPr>
          <w:rFonts w:asciiTheme="majorBidi" w:hAnsiTheme="majorBidi" w:cstheme="majorBidi" w:hint="cs"/>
          <w:sz w:val="36"/>
          <w:szCs w:val="36"/>
          <w:rtl/>
          <w:lang w:bidi="ar-EG"/>
        </w:rPr>
        <w:t xml:space="preserve"> بتاريخ </w:t>
      </w:r>
      <w:r>
        <w:rPr>
          <w:rFonts w:asciiTheme="majorBidi" w:hAnsiTheme="majorBidi" w:cstheme="majorBidi"/>
          <w:sz w:val="36"/>
          <w:szCs w:val="36"/>
          <w:lang w:bidi="ar-EG"/>
        </w:rPr>
        <w:t>28</w:t>
      </w:r>
      <w:r w:rsidRPr="00495693">
        <w:rPr>
          <w:rFonts w:asciiTheme="majorBidi" w:hAnsiTheme="majorBidi" w:cstheme="majorBidi" w:hint="cs"/>
          <w:sz w:val="36"/>
          <w:szCs w:val="36"/>
          <w:rtl/>
          <w:lang w:bidi="ar-EG"/>
        </w:rPr>
        <w:t>/</w:t>
      </w:r>
      <w:r w:rsidRPr="00495693">
        <w:rPr>
          <w:rFonts w:asciiTheme="majorBidi" w:hAnsiTheme="majorBidi" w:cstheme="majorBidi"/>
          <w:sz w:val="36"/>
          <w:szCs w:val="36"/>
          <w:lang w:bidi="ar-EG"/>
        </w:rPr>
        <w:t>3</w:t>
      </w:r>
      <w:r w:rsidRPr="00495693">
        <w:rPr>
          <w:rFonts w:asciiTheme="majorBidi" w:hAnsiTheme="majorBidi" w:cstheme="majorBidi" w:hint="cs"/>
          <w:sz w:val="36"/>
          <w:szCs w:val="36"/>
          <w:rtl/>
          <w:lang w:bidi="ar-EG"/>
        </w:rPr>
        <w:t>/</w:t>
      </w:r>
      <w:r w:rsidRPr="00495693">
        <w:rPr>
          <w:rFonts w:asciiTheme="majorBidi" w:hAnsiTheme="majorBidi" w:cstheme="majorBidi"/>
          <w:sz w:val="36"/>
          <w:szCs w:val="36"/>
          <w:lang w:bidi="ar-EG"/>
        </w:rPr>
        <w:t>2022</w:t>
      </w:r>
      <w:r>
        <w:rPr>
          <w:rFonts w:asciiTheme="majorBidi" w:hAnsiTheme="majorBidi" w:cstheme="majorBidi" w:hint="cs"/>
          <w:sz w:val="36"/>
          <w:szCs w:val="36"/>
          <w:rtl/>
          <w:lang w:bidi="ar-EG"/>
        </w:rPr>
        <w:t xml:space="preserve"> بعنوان دراسات علي الأفات التي تهاجم نباتات الزينة في محافظة دمياط</w:t>
      </w:r>
      <w:r w:rsidRPr="00495693">
        <w:rPr>
          <w:rFonts w:asciiTheme="majorBidi" w:hAnsiTheme="majorBidi" w:cstheme="majorBidi" w:hint="cs"/>
          <w:sz w:val="36"/>
          <w:szCs w:val="36"/>
          <w:rtl/>
          <w:lang w:bidi="ar-EG"/>
        </w:rPr>
        <w:t xml:space="preserve"> .</w:t>
      </w:r>
    </w:p>
    <w:p w:rsidR="00722A93" w:rsidRDefault="00722A93" w:rsidP="00722A93">
      <w:pPr>
        <w:tabs>
          <w:tab w:val="left" w:pos="5610"/>
        </w:tabs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</w:p>
    <w:p w:rsidR="00722A93" w:rsidRDefault="00722A93" w:rsidP="00722A93">
      <w:pPr>
        <w:tabs>
          <w:tab w:val="left" w:pos="5610"/>
        </w:tabs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</w:p>
    <w:p w:rsidR="00722A93" w:rsidRDefault="00722A93" w:rsidP="00722A93">
      <w:pPr>
        <w:tabs>
          <w:tab w:val="left" w:pos="5610"/>
        </w:tabs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</w:p>
    <w:p w:rsidR="00722A93" w:rsidRDefault="00722A93" w:rsidP="00722A93">
      <w:pPr>
        <w:bidi/>
        <w:jc w:val="center"/>
        <w:rPr>
          <w:rFonts w:asciiTheme="majorBidi" w:hAnsiTheme="majorBidi" w:cstheme="majorBidi"/>
          <w:sz w:val="36"/>
          <w:szCs w:val="36"/>
          <w:rtl/>
          <w:lang w:bidi="ar-EG"/>
        </w:rPr>
      </w:pPr>
      <w:bookmarkStart w:id="0" w:name="_GoBack"/>
      <w:bookmarkEnd w:id="0"/>
    </w:p>
    <w:p w:rsidR="00722A93" w:rsidRDefault="00722A93" w:rsidP="00722A93">
      <w:pPr>
        <w:bidi/>
        <w:jc w:val="center"/>
        <w:rPr>
          <w:rFonts w:asciiTheme="majorBidi" w:hAnsiTheme="majorBidi" w:cstheme="majorBidi"/>
          <w:sz w:val="36"/>
          <w:szCs w:val="36"/>
          <w:rtl/>
          <w:lang w:bidi="ar-EG"/>
        </w:rPr>
      </w:pPr>
    </w:p>
    <w:p w:rsidR="00722A93" w:rsidRDefault="00722A93" w:rsidP="00722A93">
      <w:pPr>
        <w:rPr>
          <w:lang w:bidi="ar-EG"/>
        </w:rPr>
      </w:pPr>
    </w:p>
    <w:sectPr w:rsidR="00722A93" w:rsidSect="00824F68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A93"/>
    <w:rsid w:val="00160AFA"/>
    <w:rsid w:val="00501F73"/>
    <w:rsid w:val="0070591D"/>
    <w:rsid w:val="00722A93"/>
    <w:rsid w:val="00A21039"/>
    <w:rsid w:val="00FF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A9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A9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2022-04-17T18:55:00Z</dcterms:created>
  <dcterms:modified xsi:type="dcterms:W3CDTF">2022-04-18T17:25:00Z</dcterms:modified>
</cp:coreProperties>
</file>