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39" w:rsidRPr="00E841BE" w:rsidRDefault="00B27B39" w:rsidP="00E841BE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bookmarkStart w:id="0" w:name="_GoBack"/>
      <w:bookmarkEnd w:id="0"/>
      <w:r w:rsidRPr="00E841B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الخطة الدراسية لطلاب </w:t>
      </w:r>
      <w:proofErr w:type="spellStart"/>
      <w:r w:rsidRPr="00E841BE">
        <w:rPr>
          <w:rFonts w:ascii="Simplified Arabic" w:hAnsi="Simplified Arabic" w:cs="Simplified Arabic"/>
          <w:b/>
          <w:bCs/>
          <w:sz w:val="28"/>
          <w:szCs w:val="28"/>
          <w:rtl/>
        </w:rPr>
        <w:t>تأهيلى</w:t>
      </w:r>
      <w:proofErr w:type="spellEnd"/>
      <w:r w:rsidRPr="00E841B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دكتوراه في المحاسبة</w:t>
      </w:r>
    </w:p>
    <w:p w:rsidR="00B27B39" w:rsidRPr="00E841BE" w:rsidRDefault="00B27B39" w:rsidP="00E841BE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841BE">
        <w:rPr>
          <w:rFonts w:ascii="Simplified Arabic" w:hAnsi="Simplified Arabic" w:cs="Simplified Arabic"/>
          <w:b/>
          <w:bCs/>
          <w:sz w:val="28"/>
          <w:szCs w:val="28"/>
          <w:rtl/>
        </w:rPr>
        <w:t>مقرر: دراسات متقدمة في نظرية المحاسبة</w:t>
      </w:r>
    </w:p>
    <w:p w:rsidR="00B27B39" w:rsidRPr="00E841BE" w:rsidRDefault="00B27B39" w:rsidP="00E841BE">
      <w:pPr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841BE">
        <w:rPr>
          <w:rFonts w:ascii="Simplified Arabic" w:hAnsi="Simplified Arabic" w:cs="Simplified Arabic"/>
          <w:b/>
          <w:bCs/>
          <w:sz w:val="28"/>
          <w:szCs w:val="28"/>
          <w:rtl/>
        </w:rPr>
        <w:t>عن الفترة من 14/3/2020 حتى 19/3/2020</w:t>
      </w:r>
    </w:p>
    <w:p w:rsidR="00E841BE" w:rsidRPr="00E841BE" w:rsidRDefault="00E841BE" w:rsidP="00E841BE">
      <w:pPr>
        <w:spacing w:after="0"/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B27B39" w:rsidRDefault="00B27B39" w:rsidP="00E841BE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841BE">
        <w:rPr>
          <w:rFonts w:ascii="Simplified Arabic" w:hAnsi="Simplified Arabic" w:cs="Simplified Arabic"/>
          <w:b/>
          <w:bCs/>
          <w:sz w:val="28"/>
          <w:szCs w:val="28"/>
          <w:rtl/>
        </w:rPr>
        <w:t>الموضوع: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دراسة انتقادية تحليلية لمعايير التقارير المالية الدولية </w:t>
      </w:r>
      <w:r>
        <w:rPr>
          <w:rFonts w:ascii="Simplified Arabic" w:hAnsi="Simplified Arabic" w:cs="Simplified Arabic"/>
          <w:sz w:val="28"/>
          <w:szCs w:val="28"/>
        </w:rPr>
        <w:t>IFRS</w:t>
      </w:r>
    </w:p>
    <w:p w:rsidR="00E841BE" w:rsidRPr="00E841BE" w:rsidRDefault="00E841BE" w:rsidP="00E841BE">
      <w:pPr>
        <w:spacing w:after="0"/>
        <w:jc w:val="both"/>
        <w:rPr>
          <w:rFonts w:ascii="Simplified Arabic" w:hAnsi="Simplified Arabic" w:cs="Simplified Arabic" w:hint="cs"/>
          <w:sz w:val="12"/>
          <w:szCs w:val="12"/>
          <w:rtl/>
        </w:rPr>
      </w:pPr>
    </w:p>
    <w:p w:rsidR="00B27B39" w:rsidRDefault="00B27B39" w:rsidP="00E841BE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841BE">
        <w:rPr>
          <w:rFonts w:ascii="Simplified Arabic" w:hAnsi="Simplified Arabic" w:cs="Simplified Arabic"/>
          <w:b/>
          <w:bCs/>
          <w:sz w:val="28"/>
          <w:szCs w:val="28"/>
          <w:rtl/>
        </w:rPr>
        <w:t>الأهداف: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إكساب الطلاب مهارة النقد والتحليل للمعايير المحاسبية</w:t>
      </w:r>
    </w:p>
    <w:p w:rsidR="00E841BE" w:rsidRPr="00E841BE" w:rsidRDefault="00E841BE" w:rsidP="00E841BE">
      <w:pPr>
        <w:spacing w:after="0"/>
        <w:jc w:val="both"/>
        <w:rPr>
          <w:rFonts w:ascii="Simplified Arabic" w:hAnsi="Simplified Arabic" w:cs="Simplified Arabic" w:hint="cs"/>
          <w:sz w:val="8"/>
          <w:szCs w:val="8"/>
          <w:rtl/>
        </w:rPr>
      </w:pPr>
    </w:p>
    <w:p w:rsidR="00B27B39" w:rsidRDefault="00B27B39" w:rsidP="00E841BE">
      <w:pPr>
        <w:spacing w:after="0"/>
        <w:ind w:left="935" w:hanging="93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841BE">
        <w:rPr>
          <w:rFonts w:ascii="Simplified Arabic" w:hAnsi="Simplified Arabic" w:cs="Simplified Arabic"/>
          <w:b/>
          <w:bCs/>
          <w:sz w:val="28"/>
          <w:szCs w:val="28"/>
          <w:rtl/>
        </w:rPr>
        <w:t>المطلوب: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مطلوب من كل طالب اختيار أحد معايير التقارير المالية الدولية </w:t>
      </w:r>
      <w:r>
        <w:rPr>
          <w:rFonts w:ascii="Simplified Arabic" w:hAnsi="Simplified Arabic" w:cs="Simplified Arabic"/>
          <w:sz w:val="28"/>
          <w:szCs w:val="28"/>
        </w:rPr>
        <w:t>IFRS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وإجراء دراسة انتقادية للمعيار موضحاً:</w:t>
      </w:r>
    </w:p>
    <w:p w:rsidR="00B27B39" w:rsidRDefault="00B27B39" w:rsidP="00E841BE">
      <w:pPr>
        <w:pStyle w:val="a3"/>
        <w:numPr>
          <w:ilvl w:val="0"/>
          <w:numId w:val="1"/>
        </w:numPr>
        <w:spacing w:after="0"/>
        <w:ind w:left="1076" w:hanging="28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المشكلات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التى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تناولها المعيار.</w:t>
      </w:r>
    </w:p>
    <w:p w:rsidR="00B27B39" w:rsidRDefault="00B27B39" w:rsidP="00E841BE">
      <w:pPr>
        <w:pStyle w:val="a3"/>
        <w:numPr>
          <w:ilvl w:val="0"/>
          <w:numId w:val="1"/>
        </w:numPr>
        <w:spacing w:after="0"/>
        <w:ind w:left="1076" w:hanging="28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المعالجات الواردة في المعيار.</w:t>
      </w:r>
    </w:p>
    <w:p w:rsidR="00B27B39" w:rsidRDefault="00B27B39" w:rsidP="00E841BE">
      <w:pPr>
        <w:pStyle w:val="a3"/>
        <w:numPr>
          <w:ilvl w:val="0"/>
          <w:numId w:val="1"/>
        </w:numPr>
        <w:spacing w:after="0"/>
        <w:ind w:left="1076" w:hanging="28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المقارنة مع المعايير الأخرى في الدول المختلفة.</w:t>
      </w:r>
    </w:p>
    <w:p w:rsidR="00B27B39" w:rsidRDefault="00B27B39" w:rsidP="00E841BE">
      <w:pPr>
        <w:pStyle w:val="a3"/>
        <w:numPr>
          <w:ilvl w:val="0"/>
          <w:numId w:val="1"/>
        </w:numPr>
        <w:spacing w:after="0"/>
        <w:ind w:left="1076" w:hanging="28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تقييم الطالب للمعيار ودوره في حل المشكلات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التى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هدف لحلها</w:t>
      </w:r>
    </w:p>
    <w:p w:rsidR="00E841BE" w:rsidRPr="00E841BE" w:rsidRDefault="00E841BE" w:rsidP="00E841BE">
      <w:pPr>
        <w:spacing w:after="0"/>
        <w:ind w:firstLine="509"/>
        <w:jc w:val="both"/>
        <w:rPr>
          <w:rFonts w:ascii="Simplified Arabic" w:hAnsi="Simplified Arabic" w:cs="Simplified Arabic" w:hint="cs"/>
          <w:sz w:val="6"/>
          <w:szCs w:val="6"/>
          <w:rtl/>
        </w:rPr>
      </w:pPr>
    </w:p>
    <w:p w:rsidR="00B27B39" w:rsidRDefault="00B27B39" w:rsidP="00E841BE">
      <w:pPr>
        <w:spacing w:after="0"/>
        <w:ind w:firstLine="509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وعند الانتهاء من البحث خلال الاسابيع القادمة يتم رفع البحث على جروب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الواتس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الخاص بالمقرر ليطلع عليه جميع الطلاب , ثم يلى ذلك تحديد موعد للمناقشة من خلال برنامج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skype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="00E841BE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r w:rsidR="00E841BE">
        <w:rPr>
          <w:rFonts w:ascii="Simplified Arabic" w:hAnsi="Simplified Arabic" w:cs="Simplified Arabic"/>
          <w:sz w:val="28"/>
          <w:szCs w:val="28"/>
        </w:rPr>
        <w:t>Messenger</w:t>
      </w:r>
      <w:r w:rsidR="00E841BE">
        <w:rPr>
          <w:rFonts w:ascii="Simplified Arabic" w:hAnsi="Simplified Arabic" w:cs="Simplified Arabic" w:hint="cs"/>
          <w:sz w:val="28"/>
          <w:szCs w:val="28"/>
          <w:rtl/>
        </w:rPr>
        <w:t xml:space="preserve"> أو </w:t>
      </w:r>
      <w:r w:rsidR="00E841BE">
        <w:rPr>
          <w:rFonts w:ascii="Simplified Arabic" w:hAnsi="Simplified Arabic" w:cs="Simplified Arabic"/>
          <w:sz w:val="28"/>
          <w:szCs w:val="28"/>
        </w:rPr>
        <w:t>Zoom</w:t>
      </w:r>
      <w:r w:rsidR="00E841BE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E841BE" w:rsidRPr="00E841BE" w:rsidRDefault="00E841BE" w:rsidP="00E841BE">
      <w:pPr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E841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القائم بالتدريس:</w:t>
      </w:r>
    </w:p>
    <w:p w:rsidR="00E841BE" w:rsidRDefault="00E841BE" w:rsidP="00E841BE">
      <w:pPr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د/السيد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عبدالنبى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القرنشاوى</w:t>
      </w:r>
      <w:proofErr w:type="spellEnd"/>
    </w:p>
    <w:p w:rsidR="00E841BE" w:rsidRDefault="00E841BE" w:rsidP="00E841BE">
      <w:pPr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د/ حنان حسن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ابوجادالله</w:t>
      </w:r>
      <w:proofErr w:type="spellEnd"/>
    </w:p>
    <w:p w:rsidR="00B27B39" w:rsidRDefault="00B27B39" w:rsidP="00B27B39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B5088D" w:rsidRDefault="00B5088D"/>
    <w:sectPr w:rsidR="00B5088D" w:rsidSect="001400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CD2"/>
    <w:multiLevelType w:val="hybridMultilevel"/>
    <w:tmpl w:val="61A807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39"/>
    <w:rsid w:val="001400AA"/>
    <w:rsid w:val="00B27B39"/>
    <w:rsid w:val="00B5088D"/>
    <w:rsid w:val="00E8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2020-03-22T23:20:00Z</dcterms:created>
  <dcterms:modified xsi:type="dcterms:W3CDTF">2020-03-22T23:26:00Z</dcterms:modified>
</cp:coreProperties>
</file>