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39" w:rsidRPr="00E841BE" w:rsidRDefault="00B27B39" w:rsidP="00E841BE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الخطة الدراسية لطلاب </w:t>
      </w:r>
      <w:proofErr w:type="spellStart"/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>تأهيلى</w:t>
      </w:r>
      <w:proofErr w:type="spellEnd"/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دكتوراه في المحاسبة</w:t>
      </w:r>
    </w:p>
    <w:p w:rsidR="00B27B39" w:rsidRPr="00E841BE" w:rsidRDefault="00B27B39" w:rsidP="00E841BE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>مقرر: دراسات متقدمة في نظرية المحاسبة</w:t>
      </w:r>
    </w:p>
    <w:p w:rsidR="00B5663F" w:rsidRPr="00E841BE" w:rsidRDefault="00B5663F" w:rsidP="00B5663F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عن الفترة من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28</w:t>
      </w: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/3/2020 حتى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>/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>/2020</w:t>
      </w:r>
    </w:p>
    <w:p w:rsidR="00E841BE" w:rsidRPr="00E841BE" w:rsidRDefault="00E841BE" w:rsidP="00E841BE">
      <w:pPr>
        <w:spacing w:after="0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B27B39" w:rsidRDefault="00B27B39" w:rsidP="00E841BE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>الموضوع: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دراسة انتقادية تحليلية لمعايير التقارير المالية الدولية </w:t>
      </w:r>
      <w:r>
        <w:rPr>
          <w:rFonts w:ascii="Simplified Arabic" w:hAnsi="Simplified Arabic" w:cs="Simplified Arabic"/>
          <w:sz w:val="28"/>
          <w:szCs w:val="28"/>
        </w:rPr>
        <w:t>IFRS</w:t>
      </w:r>
    </w:p>
    <w:p w:rsidR="00E841BE" w:rsidRPr="00E841BE" w:rsidRDefault="00E841BE" w:rsidP="00E841BE">
      <w:pPr>
        <w:spacing w:after="0"/>
        <w:jc w:val="both"/>
        <w:rPr>
          <w:rFonts w:ascii="Simplified Arabic" w:hAnsi="Simplified Arabic" w:cs="Simplified Arabic"/>
          <w:sz w:val="12"/>
          <w:szCs w:val="12"/>
          <w:rtl/>
        </w:rPr>
      </w:pPr>
    </w:p>
    <w:p w:rsidR="00B27B39" w:rsidRDefault="00B27B39" w:rsidP="00E841BE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>الأهداف: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إكساب الطلاب مهارة النقد والتحليل للمعايير المحاسبية</w:t>
      </w:r>
    </w:p>
    <w:p w:rsidR="00E841BE" w:rsidRPr="00E841BE" w:rsidRDefault="00E841BE" w:rsidP="00E841BE">
      <w:pPr>
        <w:spacing w:after="0"/>
        <w:jc w:val="both"/>
        <w:rPr>
          <w:rFonts w:ascii="Simplified Arabic" w:hAnsi="Simplified Arabic" w:cs="Simplified Arabic"/>
          <w:sz w:val="8"/>
          <w:szCs w:val="8"/>
          <w:rtl/>
        </w:rPr>
      </w:pPr>
    </w:p>
    <w:p w:rsidR="00B72232" w:rsidRDefault="00B72232" w:rsidP="00E841BE">
      <w:pPr>
        <w:spacing w:after="0"/>
        <w:ind w:left="935" w:hanging="935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المحاضرة</w:t>
      </w:r>
      <w:r w:rsidR="00B27B39"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="00B27B3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تم مناقشة البحث المقدم من الطالب/ احمد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احمد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حافظ صيام بعنوان " عقود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التاجير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التمويلى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ضوء المعيار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الدولى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رقم </w:t>
      </w:r>
      <w:r>
        <w:rPr>
          <w:rFonts w:ascii="Simplified Arabic" w:hAnsi="Simplified Arabic" w:cs="Simplified Arabic"/>
          <w:sz w:val="28"/>
          <w:szCs w:val="28"/>
        </w:rPr>
        <w:t>IFRS16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والمعيار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المصرى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الجديد رقم 49 لسنة 2019.</w:t>
      </w:r>
    </w:p>
    <w:p w:rsidR="00B72232" w:rsidRPr="00DF26DD" w:rsidRDefault="00B72232" w:rsidP="00B72232">
      <w:pPr>
        <w:spacing w:after="0"/>
        <w:ind w:left="360"/>
        <w:jc w:val="both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 xml:space="preserve">حيث تم المناقشة من خلال بث مباشر على جروب المادة على </w:t>
      </w:r>
      <w:r>
        <w:rPr>
          <w:rFonts w:ascii="Arial" w:hAnsi="Arial"/>
          <w:sz w:val="28"/>
          <w:szCs w:val="28"/>
        </w:rPr>
        <w:t>Messenger</w:t>
      </w:r>
      <w:r>
        <w:rPr>
          <w:rFonts w:ascii="Arial" w:hAnsi="Arial" w:hint="cs"/>
          <w:sz w:val="28"/>
          <w:szCs w:val="28"/>
          <w:rtl/>
        </w:rPr>
        <w:t xml:space="preserve"> بعنوان " نظم معلومات 2020 </w:t>
      </w:r>
      <w:r>
        <w:rPr>
          <w:rFonts w:ascii="Arial" w:hAnsi="Arial" w:hint="cs"/>
          <w:sz w:val="28"/>
          <w:szCs w:val="28"/>
          <w:rtl/>
        </w:rPr>
        <w:t xml:space="preserve">" وتم عرض </w:t>
      </w:r>
      <w:r>
        <w:rPr>
          <w:rFonts w:ascii="Arial" w:hAnsi="Arial" w:hint="cs"/>
          <w:sz w:val="28"/>
          <w:szCs w:val="28"/>
          <w:rtl/>
        </w:rPr>
        <w:t>البحث ومناقشته مع الطالب</w:t>
      </w:r>
      <w:r>
        <w:rPr>
          <w:rFonts w:ascii="Arial" w:hAnsi="Arial" w:hint="cs"/>
          <w:sz w:val="28"/>
          <w:szCs w:val="28"/>
          <w:rtl/>
        </w:rPr>
        <w:t xml:space="preserve"> وطلب بعض التعديلات.</w:t>
      </w:r>
    </w:p>
    <w:p w:rsidR="00B72232" w:rsidRPr="00062919" w:rsidRDefault="00B72232" w:rsidP="00E841BE">
      <w:pPr>
        <w:spacing w:after="0"/>
        <w:ind w:left="935" w:hanging="935"/>
        <w:jc w:val="both"/>
        <w:rPr>
          <w:rFonts w:ascii="Simplified Arabic" w:hAnsi="Simplified Arabic" w:cs="Simplified Arabic" w:hint="cs"/>
          <w:sz w:val="20"/>
          <w:szCs w:val="20"/>
          <w:rtl/>
        </w:rPr>
      </w:pPr>
      <w:bookmarkStart w:id="0" w:name="_GoBack"/>
      <w:bookmarkEnd w:id="0"/>
    </w:p>
    <w:p w:rsidR="00E841BE" w:rsidRPr="00E841BE" w:rsidRDefault="00E841BE" w:rsidP="00E841BE">
      <w:p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841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القائم بالتدريس:</w:t>
      </w:r>
    </w:p>
    <w:p w:rsidR="00E841BE" w:rsidRDefault="00E841BE" w:rsidP="00E841BE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د/السيد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عبدالنبى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القرنشاوى</w:t>
      </w:r>
      <w:proofErr w:type="spellEnd"/>
    </w:p>
    <w:p w:rsidR="00E841BE" w:rsidRDefault="00E841BE" w:rsidP="00E841BE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د/ حنان حسن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ابوجادالله</w:t>
      </w:r>
      <w:proofErr w:type="spellEnd"/>
    </w:p>
    <w:p w:rsidR="00B27B39" w:rsidRDefault="00B27B39" w:rsidP="00B27B39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B5088D" w:rsidRDefault="00B5088D"/>
    <w:sectPr w:rsidR="00B5088D" w:rsidSect="001400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CD2"/>
    <w:multiLevelType w:val="hybridMultilevel"/>
    <w:tmpl w:val="61A807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39"/>
    <w:rsid w:val="00062919"/>
    <w:rsid w:val="001400AA"/>
    <w:rsid w:val="00B27B39"/>
    <w:rsid w:val="00B5088D"/>
    <w:rsid w:val="00B5663F"/>
    <w:rsid w:val="00B72232"/>
    <w:rsid w:val="00E8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2020-03-22T23:20:00Z</dcterms:created>
  <dcterms:modified xsi:type="dcterms:W3CDTF">2020-04-01T12:25:00Z</dcterms:modified>
</cp:coreProperties>
</file>