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57C1" w14:textId="3ACDC496" w:rsidR="008900AC" w:rsidRPr="008900AC" w:rsidRDefault="008900AC" w:rsidP="00D07C1D">
      <w:pPr>
        <w:tabs>
          <w:tab w:val="left" w:pos="3510"/>
        </w:tabs>
        <w:bidi/>
        <w:spacing w:after="0" w:line="276" w:lineRule="auto"/>
        <w:jc w:val="center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r w:rsidRPr="008900AC"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  <w:t>نموذج رقم (2)</w:t>
      </w:r>
    </w:p>
    <w:p w14:paraId="1EE025AF" w14:textId="77777777" w:rsidR="008900AC" w:rsidRPr="008900AC" w:rsidRDefault="008900AC" w:rsidP="008900AC">
      <w:pPr>
        <w:bidi/>
        <w:spacing w:after="0" w:line="240" w:lineRule="auto"/>
        <w:jc w:val="center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r w:rsidRPr="008900AC">
        <w:rPr>
          <w:rFonts w:ascii="Calibri" w:eastAsia="Calibri" w:hAnsi="Calibri" w:cs="Simplified Arabic" w:hint="cs"/>
          <w:b/>
          <w:bCs/>
          <w:kern w:val="0"/>
          <w:sz w:val="32"/>
          <w:szCs w:val="32"/>
          <w:rtl/>
          <w:lang w:bidi="ar-EG"/>
          <w14:ligatures w14:val="none"/>
        </w:rPr>
        <w:t xml:space="preserve">نموذج استرشادي </w:t>
      </w:r>
      <w:r w:rsidRPr="008900AC">
        <w:rPr>
          <w:rFonts w:ascii="Calibri" w:eastAsia="Calibri" w:hAnsi="Calibri" w:cs="Simplified Arabic" w:hint="cs"/>
          <w:b/>
          <w:bCs/>
          <w:kern w:val="0"/>
          <w:sz w:val="32"/>
          <w:szCs w:val="32"/>
          <w:rtl/>
          <w14:ligatures w14:val="none"/>
        </w:rPr>
        <w:t>للجدول الزمني للزيارة الميدانية</w:t>
      </w:r>
    </w:p>
    <w:tbl>
      <w:tblPr>
        <w:bidiVisual/>
        <w:tblW w:w="831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77"/>
      </w:tblGrid>
      <w:tr w:rsidR="008900AC" w:rsidRPr="008900AC" w14:paraId="4402412C" w14:textId="77777777" w:rsidTr="000B2D18">
        <w:trPr>
          <w:trHeight w:val="296"/>
          <w:jc w:val="center"/>
        </w:trPr>
        <w:tc>
          <w:tcPr>
            <w:tcW w:w="936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181266AB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الزمن</w:t>
            </w:r>
          </w:p>
          <w:p w14:paraId="14F97B86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(دقيقة)</w:t>
            </w:r>
          </w:p>
        </w:tc>
        <w:tc>
          <w:tcPr>
            <w:tcW w:w="7377" w:type="dxa"/>
            <w:tcBorders>
              <w:left w:val="single" w:sz="4" w:space="0" w:color="BFBFBF"/>
            </w:tcBorders>
            <w:shd w:val="clear" w:color="auto" w:fill="E7E6E6"/>
            <w:vAlign w:val="center"/>
          </w:tcPr>
          <w:p w14:paraId="42048F82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اليوم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الأول</w:t>
            </w:r>
          </w:p>
        </w:tc>
      </w:tr>
      <w:tr w:rsidR="008900AC" w:rsidRPr="008900AC" w14:paraId="6BFCB390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258B11BF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30 </w:t>
            </w:r>
          </w:p>
        </w:tc>
        <w:tc>
          <w:tcPr>
            <w:tcW w:w="7377" w:type="dxa"/>
            <w:shd w:val="clear" w:color="auto" w:fill="auto"/>
          </w:tcPr>
          <w:p w14:paraId="6334A147" w14:textId="77777777" w:rsidR="008900AC" w:rsidRPr="008900AC" w:rsidRDefault="008900AC" w:rsidP="008900AC">
            <w:pPr>
              <w:widowControl w:val="0"/>
              <w:bidi/>
              <w:spacing w:after="0" w:line="21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اجتماع بروتوكولي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للمراجعين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مع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رئيس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الجامعة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أو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من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ينوب عنه وبحضور رئيس المؤسسة ومدير مركز ضمان الجودة بالجامعة.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وي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ست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هدف الاجتماع:</w:t>
            </w:r>
          </w:p>
          <w:p w14:paraId="751C1946" w14:textId="77777777" w:rsidR="008900AC" w:rsidRPr="008900AC" w:rsidRDefault="008900AC" w:rsidP="008900AC">
            <w:pPr>
              <w:widowControl w:val="0"/>
              <w:numPr>
                <w:ilvl w:val="0"/>
                <w:numId w:val="2"/>
              </w:numPr>
              <w:bidi/>
              <w:spacing w:after="0" w:line="21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التعرف على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ما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تقدمه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المؤسسة داخل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إطار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الجامعة </w:t>
            </w:r>
          </w:p>
          <w:p w14:paraId="520295A1" w14:textId="77777777" w:rsidR="008900AC" w:rsidRPr="008900AC" w:rsidRDefault="008900AC" w:rsidP="008900AC">
            <w:pPr>
              <w:widowControl w:val="0"/>
              <w:numPr>
                <w:ilvl w:val="0"/>
                <w:numId w:val="2"/>
              </w:numPr>
              <w:bidi/>
              <w:spacing w:after="0" w:line="21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مدى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دعم الجامعة للمؤسسة التعليمية</w:t>
            </w:r>
          </w:p>
          <w:p w14:paraId="48331D6D" w14:textId="77777777" w:rsidR="008900AC" w:rsidRPr="008900AC" w:rsidRDefault="008900AC" w:rsidP="008900AC">
            <w:pPr>
              <w:widowControl w:val="0"/>
              <w:numPr>
                <w:ilvl w:val="0"/>
                <w:numId w:val="2"/>
              </w:numPr>
              <w:bidi/>
              <w:spacing w:after="0" w:line="21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مدى ارتباط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رسالة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وإستراتيجية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المؤسسة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برسالة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الجامعة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وإستراتيجيتها</w:t>
            </w:r>
          </w:p>
        </w:tc>
      </w:tr>
      <w:tr w:rsidR="008900AC" w:rsidRPr="008900AC" w14:paraId="7D4BAD0A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58819AC4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30 </w:t>
            </w:r>
          </w:p>
        </w:tc>
        <w:tc>
          <w:tcPr>
            <w:tcW w:w="7377" w:type="dxa"/>
            <w:shd w:val="clear" w:color="auto" w:fill="auto"/>
          </w:tcPr>
          <w:p w14:paraId="7F1B29FD" w14:textId="77777777" w:rsidR="008900AC" w:rsidRPr="008900AC" w:rsidRDefault="008900AC" w:rsidP="008900AC">
            <w:pPr>
              <w:widowControl w:val="0"/>
              <w:numPr>
                <w:ilvl w:val="0"/>
                <w:numId w:val="3"/>
              </w:num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استقبال فريق المراجعة بواسطة رئيس المؤسسة والوكلاء والمنسق </w:t>
            </w:r>
          </w:p>
          <w:p w14:paraId="5026D87A" w14:textId="77777777" w:rsidR="008900AC" w:rsidRPr="008900AC" w:rsidRDefault="008900AC" w:rsidP="008900AC">
            <w:pPr>
              <w:widowControl w:val="0"/>
              <w:numPr>
                <w:ilvl w:val="0"/>
                <w:numId w:val="3"/>
              </w:num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الانتقال إلى الغرفة المخصصة للفريق</w:t>
            </w:r>
          </w:p>
        </w:tc>
      </w:tr>
      <w:tr w:rsidR="008900AC" w:rsidRPr="008900AC" w14:paraId="1406F93E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5B3A47FA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30 </w:t>
            </w:r>
          </w:p>
        </w:tc>
        <w:tc>
          <w:tcPr>
            <w:tcW w:w="7377" w:type="dxa"/>
            <w:shd w:val="clear" w:color="auto" w:fill="auto"/>
          </w:tcPr>
          <w:p w14:paraId="65E818A9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مراجعة وثائق </w:t>
            </w:r>
          </w:p>
        </w:tc>
      </w:tr>
      <w:tr w:rsidR="008900AC" w:rsidRPr="008900AC" w14:paraId="4E723BE9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6A947DF0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90 </w:t>
            </w:r>
          </w:p>
        </w:tc>
        <w:tc>
          <w:tcPr>
            <w:tcW w:w="7377" w:type="dxa"/>
            <w:shd w:val="clear" w:color="auto" w:fill="auto"/>
          </w:tcPr>
          <w:p w14:paraId="5DB045CA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لقاء القيادات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الأكاديمية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(جميع أعضاء الفريق)</w:t>
            </w:r>
          </w:p>
        </w:tc>
      </w:tr>
      <w:tr w:rsidR="008900AC" w:rsidRPr="008900AC" w14:paraId="368B3B2E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0F713835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05860593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01909459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 الهيئة المعاونة (عضوين على الأقل أحدهم رئيس الفريق)</w:t>
            </w:r>
          </w:p>
          <w:p w14:paraId="2297D9CC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6C78CC6B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166A3169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02F65547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3F3226E3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 طلاب الدراسات العليا إذا كان ينطبق (عضوين على الأقل أحدهم رئيس الفريق)</w:t>
            </w:r>
          </w:p>
          <w:p w14:paraId="020A9EC0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67243452" w14:textId="77777777" w:rsidTr="000B2D18">
        <w:trPr>
          <w:trHeight w:val="1268"/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71470634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4CC5E7DC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5F5CBD35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 الأطراف المجتمعية (عضوين على الأقل أحدهم رئيس الفريق)</w:t>
            </w:r>
          </w:p>
          <w:p w14:paraId="03D395BD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42C57B0C" w14:textId="77777777" w:rsidTr="000B2D18">
        <w:trPr>
          <w:trHeight w:val="413"/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72F8249F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34A1EB1D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اجتماع مغلق للمراجعين لمناقشة نتائج المقابلات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و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الملاحظات والفحص الوثائقي </w:t>
            </w:r>
          </w:p>
        </w:tc>
      </w:tr>
      <w:tr w:rsidR="008900AC" w:rsidRPr="008900AC" w14:paraId="78E6B60C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2D0E4816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15 </w:t>
            </w:r>
          </w:p>
        </w:tc>
        <w:tc>
          <w:tcPr>
            <w:tcW w:w="7377" w:type="dxa"/>
            <w:shd w:val="clear" w:color="auto" w:fill="auto"/>
          </w:tcPr>
          <w:p w14:paraId="17F04DD5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اجتماع رئيس فريق المراجعين مع العميد والمنسق للتأكيد على جدول اليوم الثاني وطلب أية إيضاحات</w:t>
            </w:r>
          </w:p>
        </w:tc>
      </w:tr>
      <w:tr w:rsidR="008900AC" w:rsidRPr="008900AC" w14:paraId="6A08D916" w14:textId="77777777" w:rsidTr="000B2D18">
        <w:trPr>
          <w:jc w:val="center"/>
        </w:trPr>
        <w:tc>
          <w:tcPr>
            <w:tcW w:w="936" w:type="dxa"/>
            <w:shd w:val="clear" w:color="auto" w:fill="E7E6E6"/>
          </w:tcPr>
          <w:p w14:paraId="45E2EA1D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الزمن</w:t>
            </w:r>
          </w:p>
          <w:p w14:paraId="2D3C28D6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(دقيقة)</w:t>
            </w:r>
          </w:p>
        </w:tc>
        <w:tc>
          <w:tcPr>
            <w:tcW w:w="7377" w:type="dxa"/>
            <w:shd w:val="clear" w:color="auto" w:fill="E7E6E6"/>
            <w:vAlign w:val="center"/>
          </w:tcPr>
          <w:p w14:paraId="77F76C76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اليوم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الثاني</w:t>
            </w:r>
          </w:p>
        </w:tc>
      </w:tr>
      <w:tr w:rsidR="008900AC" w:rsidRPr="008900AC" w14:paraId="2FF89DC8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707D0252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15 </w:t>
            </w:r>
          </w:p>
        </w:tc>
        <w:tc>
          <w:tcPr>
            <w:tcW w:w="7377" w:type="dxa"/>
            <w:shd w:val="clear" w:color="auto" w:fill="auto"/>
          </w:tcPr>
          <w:p w14:paraId="06CF021F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اجتماع فريق المراجعين مع العميد والمنسق</w:t>
            </w:r>
          </w:p>
          <w:p w14:paraId="4E911C54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الانتقال إلى الغرفة المخصصة للفريق</w:t>
            </w:r>
          </w:p>
        </w:tc>
      </w:tr>
      <w:tr w:rsidR="008900AC" w:rsidRPr="008900AC" w14:paraId="61DA553A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6FC9BE45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30 </w:t>
            </w:r>
          </w:p>
        </w:tc>
        <w:tc>
          <w:tcPr>
            <w:tcW w:w="7377" w:type="dxa"/>
            <w:shd w:val="clear" w:color="auto" w:fill="auto"/>
          </w:tcPr>
          <w:p w14:paraId="29955B3F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مراجعة وثائق </w:t>
            </w:r>
          </w:p>
        </w:tc>
      </w:tr>
      <w:tr w:rsidR="008900AC" w:rsidRPr="008900AC" w14:paraId="3BF58011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10048E01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90 </w:t>
            </w:r>
          </w:p>
        </w:tc>
        <w:tc>
          <w:tcPr>
            <w:tcW w:w="7377" w:type="dxa"/>
            <w:shd w:val="clear" w:color="auto" w:fill="auto"/>
          </w:tcPr>
          <w:p w14:paraId="19C8807A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لقاء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أعضاء هيئة التدريس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(جميع أعضاء الفريق)</w:t>
            </w:r>
          </w:p>
        </w:tc>
      </w:tr>
      <w:tr w:rsidR="008900AC" w:rsidRPr="008900AC" w14:paraId="1FD1E225" w14:textId="77777777" w:rsidTr="000B2D18">
        <w:trPr>
          <w:trHeight w:val="365"/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543EEB69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90 </w:t>
            </w:r>
          </w:p>
        </w:tc>
        <w:tc>
          <w:tcPr>
            <w:tcW w:w="7377" w:type="dxa"/>
            <w:shd w:val="clear" w:color="auto" w:fill="auto"/>
          </w:tcPr>
          <w:p w14:paraId="0CD9EFD1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لقاء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طلاب المرحلة الجامعية الأولى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(جميع أعضاء الفريق)</w:t>
            </w:r>
          </w:p>
        </w:tc>
      </w:tr>
      <w:tr w:rsidR="008900AC" w:rsidRPr="008900AC" w14:paraId="6E7CEA32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51DD6847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75 </w:t>
            </w:r>
          </w:p>
        </w:tc>
        <w:tc>
          <w:tcPr>
            <w:tcW w:w="7377" w:type="dxa"/>
            <w:shd w:val="clear" w:color="auto" w:fill="auto"/>
          </w:tcPr>
          <w:p w14:paraId="35F64688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43FCA7F9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لقاء أعضاء وحدة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ضمان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الجودة (عضوين على الأقل أحدهم رئيس الفريق)</w:t>
            </w:r>
          </w:p>
          <w:p w14:paraId="4EC4C9C2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23A65516" w14:textId="77777777" w:rsidTr="000B2D18">
        <w:trPr>
          <w:trHeight w:val="917"/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49316E62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086486F0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139956CB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 الخريج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ي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ن (عضوين على الأقل أحدهم رئيس الفريق)</w:t>
            </w:r>
          </w:p>
          <w:p w14:paraId="7CA366A9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7AFF59B9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3F1AF1DA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lastRenderedPageBreak/>
              <w:t xml:space="preserve">60 </w:t>
            </w:r>
          </w:p>
        </w:tc>
        <w:tc>
          <w:tcPr>
            <w:tcW w:w="7377" w:type="dxa"/>
            <w:shd w:val="clear" w:color="auto" w:fill="auto"/>
          </w:tcPr>
          <w:p w14:paraId="07BD0F44" w14:textId="77777777" w:rsidR="008900AC" w:rsidRPr="008900AC" w:rsidRDefault="008900AC" w:rsidP="008900AC">
            <w:pPr>
              <w:widowControl w:val="0"/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اجتماع مغلق للمراجعين لمناقشة نتائج المقابلات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و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الملاحظات والفحص الوثائقي </w:t>
            </w:r>
          </w:p>
        </w:tc>
      </w:tr>
      <w:tr w:rsidR="008900AC" w:rsidRPr="008900AC" w14:paraId="4C9E6C69" w14:textId="77777777" w:rsidTr="000B2D18">
        <w:trPr>
          <w:jc w:val="center"/>
        </w:trPr>
        <w:tc>
          <w:tcPr>
            <w:tcW w:w="936" w:type="dxa"/>
            <w:shd w:val="clear" w:color="auto" w:fill="E7E6E6"/>
            <w:vAlign w:val="center"/>
          </w:tcPr>
          <w:p w14:paraId="31220CFD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15 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4FA97CC" w14:textId="031E1A5F" w:rsidR="008900AC" w:rsidRPr="008900AC" w:rsidRDefault="008900AC" w:rsidP="00467FD3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اجتماع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رئيس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فريق المراجعين مع العميد والمنسق للتأكيد على جدول اليوم الثالث وطلب أية إيضاحات</w:t>
            </w:r>
          </w:p>
        </w:tc>
      </w:tr>
      <w:tr w:rsidR="008900AC" w:rsidRPr="008900AC" w14:paraId="716EB486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74B1E95C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>الزمن</w:t>
            </w:r>
          </w:p>
          <w:p w14:paraId="685259DE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>(دقيقة)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3A4E85C5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اليوم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الثالث</w:t>
            </w:r>
          </w:p>
        </w:tc>
      </w:tr>
      <w:tr w:rsidR="008900AC" w:rsidRPr="008900AC" w14:paraId="2080DACB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3F107057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15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B29697" w14:textId="77777777" w:rsidR="008900AC" w:rsidRPr="008900AC" w:rsidRDefault="008900AC" w:rsidP="008900AC">
            <w:pPr>
              <w:widowControl w:val="0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اجتماع فريق المراجعين مع العميد والمنسق</w:t>
            </w:r>
          </w:p>
          <w:p w14:paraId="024808A9" w14:textId="77777777" w:rsidR="008900AC" w:rsidRPr="008900AC" w:rsidRDefault="008900AC" w:rsidP="008900AC">
            <w:pPr>
              <w:widowControl w:val="0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الانتقال إلى الغرفة المخصصة للفريق</w:t>
            </w:r>
          </w:p>
        </w:tc>
      </w:tr>
      <w:tr w:rsidR="008900AC" w:rsidRPr="008900AC" w14:paraId="18AB9FEA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0A565559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45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14F945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مراجعة وثائق </w:t>
            </w:r>
          </w:p>
        </w:tc>
      </w:tr>
      <w:tr w:rsidR="008900AC" w:rsidRPr="008900AC" w14:paraId="4DD60445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0B22914D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60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2D00C7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بالآتي:</w:t>
            </w:r>
          </w:p>
          <w:p w14:paraId="0183A8EA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 أعضاء الجهاز الإداري (عضوين على الأقل أحدهم رئيس الفريق)</w:t>
            </w:r>
          </w:p>
          <w:p w14:paraId="32F3CB96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نشطة </w:t>
            </w:r>
          </w:p>
        </w:tc>
      </w:tr>
      <w:tr w:rsidR="008900AC" w:rsidRPr="008900AC" w14:paraId="3E51153F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266EBB0C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150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0A93C7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ينقسم فريق المراجعين إلى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مجموعات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للقيام على التوازي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بالآتي:</w:t>
            </w:r>
          </w:p>
          <w:p w14:paraId="0DD3F9A9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لقاءات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جماعية أو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فردية مع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بعض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الأطراف المعنية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حسب الحاجة 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(أعضاء هيئة التدريس والهيئة المعاونة والطلاب وال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إ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داريين)</w:t>
            </w:r>
          </w:p>
          <w:p w14:paraId="181D7D00" w14:textId="77777777" w:rsidR="008900AC" w:rsidRPr="008900AC" w:rsidRDefault="008900AC" w:rsidP="008900AC">
            <w:pPr>
              <w:widowControl w:val="0"/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ملاحظة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موارد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الأ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نشط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ة</w:t>
            </w:r>
          </w:p>
        </w:tc>
      </w:tr>
      <w:tr w:rsidR="008900AC" w:rsidRPr="008900AC" w14:paraId="1E4A6E7C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47A8E279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120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05102D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اجتماع مغلق للمراجعين لمناقشة نتائج المقابلات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و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الملاحظات والفحص الوثائقي و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إ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عداد التقرير الشف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ه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ي</w:t>
            </w:r>
          </w:p>
        </w:tc>
      </w:tr>
      <w:tr w:rsidR="008900AC" w:rsidRPr="008900AC" w14:paraId="43A11592" w14:textId="77777777" w:rsidTr="000B2D18">
        <w:trPr>
          <w:jc w:val="center"/>
        </w:trPr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287D403F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KR HEAD1"/>
                <w:kern w:val="0"/>
                <w:sz w:val="26"/>
                <w:szCs w:val="26"/>
                <w:rtl/>
                <w14:ligatures w14:val="none"/>
              </w:rPr>
            </w:pPr>
            <w:r w:rsidRPr="008900AC">
              <w:rPr>
                <w:rFonts w:ascii="Calibri" w:eastAsia="Calibri" w:hAnsi="Calibri" w:cs="SKR HEAD1" w:hint="cs"/>
                <w:kern w:val="0"/>
                <w:sz w:val="26"/>
                <w:szCs w:val="26"/>
                <w:rtl/>
                <w14:ligatures w14:val="none"/>
              </w:rPr>
              <w:t xml:space="preserve">30 </w:t>
            </w:r>
          </w:p>
        </w:tc>
        <w:tc>
          <w:tcPr>
            <w:tcW w:w="73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168960" w14:textId="77777777" w:rsidR="008900AC" w:rsidRPr="008900AC" w:rsidRDefault="008900AC" w:rsidP="008900AC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اجتماع عام مع رئيس المؤسسة والوكلاء وغيرهم ممن يدعوهم رئيس المؤسسة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للاستماع إلى 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تقرير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شفهي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</w:t>
            </w:r>
            <w:r w:rsidRPr="008900A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عام عن </w:t>
            </w:r>
            <w:r w:rsidRPr="008900A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نتائج التقييم</w:t>
            </w:r>
          </w:p>
        </w:tc>
      </w:tr>
    </w:tbl>
    <w:p w14:paraId="15C558E2" w14:textId="77777777" w:rsidR="008900AC" w:rsidRPr="008900AC" w:rsidRDefault="008900AC" w:rsidP="00467FD3">
      <w:pPr>
        <w:bidi/>
        <w:spacing w:after="0" w:line="240" w:lineRule="auto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bookmarkStart w:id="0" w:name="_GoBack"/>
      <w:bookmarkEnd w:id="0"/>
    </w:p>
    <w:sectPr w:rsidR="008900AC" w:rsidRPr="00890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97E"/>
    <w:multiLevelType w:val="hybridMultilevel"/>
    <w:tmpl w:val="43F2EAFC"/>
    <w:lvl w:ilvl="0" w:tplc="3AE248FC">
      <w:start w:val="7"/>
      <w:numFmt w:val="bullet"/>
      <w:lvlText w:val="-"/>
      <w:lvlJc w:val="left"/>
      <w:pPr>
        <w:ind w:left="720" w:right="720" w:hanging="360"/>
      </w:pPr>
      <w:rPr>
        <w:rFonts w:ascii="Calibri" w:eastAsia="Calibri" w:hAnsi="Calibri" w:cs="Simplified Arabic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520C5DFE"/>
    <w:multiLevelType w:val="hybridMultilevel"/>
    <w:tmpl w:val="4E4E65FA"/>
    <w:lvl w:ilvl="0" w:tplc="3AE248FC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47434"/>
    <w:multiLevelType w:val="hybridMultilevel"/>
    <w:tmpl w:val="59AA4846"/>
    <w:lvl w:ilvl="0" w:tplc="3AE248FC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C"/>
    <w:rsid w:val="00467FD3"/>
    <w:rsid w:val="008900AC"/>
    <w:rsid w:val="00C923B5"/>
    <w:rsid w:val="00D0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E1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A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2024-03-10T09:14:00Z</dcterms:created>
  <dcterms:modified xsi:type="dcterms:W3CDTF">2024-03-10T09:14:00Z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298b827f-cffb-4f2b-a892-bbb8ba98167c</vt:lpwstr>
  </property>
</Properties>
</file>